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26" w:rsidRPr="00BB3843" w:rsidRDefault="006C1826" w:rsidP="00F710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3843">
        <w:rPr>
          <w:rFonts w:ascii="Arial" w:hAnsi="Arial" w:cs="Arial"/>
          <w:sz w:val="24"/>
          <w:szCs w:val="24"/>
        </w:rPr>
        <w:t>Rzeszów 7.01.2020</w:t>
      </w:r>
    </w:p>
    <w:p w:rsidR="006C1826" w:rsidRPr="00BB3843" w:rsidRDefault="006C1826" w:rsidP="00F710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C1826" w:rsidRPr="00BB3843" w:rsidRDefault="006C1826" w:rsidP="00F71056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B3843">
        <w:rPr>
          <w:rFonts w:ascii="Arial" w:hAnsi="Arial" w:cs="Arial"/>
          <w:b/>
          <w:bCs/>
          <w:sz w:val="24"/>
          <w:szCs w:val="24"/>
        </w:rPr>
        <w:t>OŚWIADCZENIE ZARZĄDU WOJEWÓDZTWA WS. SYTUACJI</w:t>
      </w:r>
      <w:r w:rsidR="00F71056" w:rsidRPr="00BB3843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B3843">
        <w:rPr>
          <w:rFonts w:ascii="Arial" w:hAnsi="Arial" w:cs="Arial"/>
          <w:b/>
          <w:bCs/>
          <w:sz w:val="24"/>
          <w:szCs w:val="24"/>
        </w:rPr>
        <w:t>W KLINICZNYM SZPITALU WOJEWÓDZKIM NR 2 IM. ŚW. JADWIGI KRÓLOWEJ</w:t>
      </w:r>
      <w:r w:rsidR="003C5DAB" w:rsidRPr="00BB3843">
        <w:rPr>
          <w:rFonts w:ascii="Arial" w:hAnsi="Arial" w:cs="Arial"/>
          <w:b/>
          <w:bCs/>
          <w:sz w:val="24"/>
          <w:szCs w:val="24"/>
        </w:rPr>
        <w:t xml:space="preserve"> W RZESZOWIE</w:t>
      </w:r>
    </w:p>
    <w:p w:rsidR="006C1826" w:rsidRPr="00BB3843" w:rsidRDefault="006C1826" w:rsidP="00F710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C1826" w:rsidRPr="00BB3843" w:rsidRDefault="006C1826" w:rsidP="00F710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3843">
        <w:rPr>
          <w:rFonts w:ascii="Arial" w:hAnsi="Arial" w:cs="Arial"/>
          <w:sz w:val="24"/>
          <w:szCs w:val="24"/>
        </w:rPr>
        <w:t xml:space="preserve">W związku z napływającymi informacjami o sytuacji w Klinicznym Szpitalu Wojewódzkim nr 2 im. Św. Jadwigi Królowej </w:t>
      </w:r>
      <w:r w:rsidR="00A92EE0" w:rsidRPr="00BB3843">
        <w:rPr>
          <w:rFonts w:ascii="Arial" w:hAnsi="Arial" w:cs="Arial"/>
          <w:sz w:val="24"/>
          <w:szCs w:val="24"/>
        </w:rPr>
        <w:t xml:space="preserve">w Rzeszowie </w:t>
      </w:r>
      <w:r w:rsidRPr="00BB3843">
        <w:rPr>
          <w:rFonts w:ascii="Arial" w:hAnsi="Arial" w:cs="Arial"/>
          <w:sz w:val="24"/>
          <w:szCs w:val="24"/>
        </w:rPr>
        <w:t xml:space="preserve">zarząd województwa podczas dzisiejszego posiedzenia zapoznał się z </w:t>
      </w:r>
      <w:r w:rsidR="00F71056" w:rsidRPr="00BB3843">
        <w:rPr>
          <w:rFonts w:ascii="Arial" w:hAnsi="Arial" w:cs="Arial"/>
          <w:sz w:val="24"/>
          <w:szCs w:val="24"/>
        </w:rPr>
        <w:t>kompleksową</w:t>
      </w:r>
      <w:r w:rsidRPr="00BB3843">
        <w:rPr>
          <w:rFonts w:ascii="Arial" w:hAnsi="Arial" w:cs="Arial"/>
          <w:sz w:val="24"/>
          <w:szCs w:val="24"/>
        </w:rPr>
        <w:t xml:space="preserve"> informacją na temat funkcjonowania placówki. </w:t>
      </w:r>
      <w:bookmarkStart w:id="0" w:name="_GoBack"/>
      <w:bookmarkEnd w:id="0"/>
    </w:p>
    <w:p w:rsidR="00AA79A6" w:rsidRPr="00BB3843" w:rsidRDefault="006C1826" w:rsidP="00F710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3843">
        <w:rPr>
          <w:rFonts w:ascii="Arial" w:hAnsi="Arial" w:cs="Arial"/>
          <w:sz w:val="24"/>
          <w:szCs w:val="24"/>
        </w:rPr>
        <w:t>Zarząd z zadowoleniem przyjął dane o poprawiającej się sytuacji finansowej szpitala.</w:t>
      </w:r>
      <w:r w:rsidR="00AA79A6" w:rsidRPr="00BB3843">
        <w:rPr>
          <w:rFonts w:ascii="Arial" w:hAnsi="Arial" w:cs="Arial"/>
          <w:sz w:val="24"/>
          <w:szCs w:val="24"/>
        </w:rPr>
        <w:t xml:space="preserve"> Jeszcze niedawno placówka należała do najbardziej zadłużonych szpitali w Polsce. Restrukturyzacja przeprowadzona przez dyrektora Krzysztofa Bałatę przyniosła pozytywne efekty. W ciągu dwóch lat szpital osiągnął pozytywny wynik finansowy, pomimo wprowadzenia podwyżek dla personelu. </w:t>
      </w:r>
    </w:p>
    <w:p w:rsidR="006C1826" w:rsidRPr="00BB3843" w:rsidRDefault="00AA79A6" w:rsidP="00F710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3843">
        <w:rPr>
          <w:rFonts w:ascii="Arial" w:hAnsi="Arial" w:cs="Arial"/>
          <w:sz w:val="24"/>
          <w:szCs w:val="24"/>
        </w:rPr>
        <w:t>Podczas zarządu p</w:t>
      </w:r>
      <w:r w:rsidR="006C1826" w:rsidRPr="00BB3843">
        <w:rPr>
          <w:rFonts w:ascii="Arial" w:hAnsi="Arial" w:cs="Arial"/>
          <w:sz w:val="24"/>
          <w:szCs w:val="24"/>
        </w:rPr>
        <w:t xml:space="preserve">rzedstawiona została także informacja o wynikach audytu przeprowadzonego przez Polski Instytut Kontroli Wewnętrznej na zlecenie </w:t>
      </w:r>
      <w:r w:rsidR="003C5DAB" w:rsidRPr="00BB3843">
        <w:rPr>
          <w:rFonts w:ascii="Arial" w:hAnsi="Arial" w:cs="Arial"/>
          <w:sz w:val="24"/>
          <w:szCs w:val="24"/>
        </w:rPr>
        <w:t xml:space="preserve">Podkarpackiej </w:t>
      </w:r>
      <w:r w:rsidR="006C1826" w:rsidRPr="00BB3843">
        <w:rPr>
          <w:rFonts w:ascii="Arial" w:hAnsi="Arial" w:cs="Arial"/>
          <w:sz w:val="24"/>
          <w:szCs w:val="24"/>
        </w:rPr>
        <w:t xml:space="preserve">Wojewódzkiej Rady Dialogu Społecznego. Audyt stwierdza prawidłowe działanie dyrekcji szpitala w zakresie realizacji porozumienia ze związkami zawodowymi </w:t>
      </w:r>
      <w:proofErr w:type="spellStart"/>
      <w:r w:rsidR="006C1826" w:rsidRPr="00BB3843">
        <w:rPr>
          <w:rFonts w:ascii="Arial" w:hAnsi="Arial" w:cs="Arial"/>
          <w:sz w:val="24"/>
          <w:szCs w:val="24"/>
        </w:rPr>
        <w:t>ws</w:t>
      </w:r>
      <w:proofErr w:type="spellEnd"/>
      <w:r w:rsidR="006C1826" w:rsidRPr="00BB3843">
        <w:rPr>
          <w:rFonts w:ascii="Arial" w:hAnsi="Arial" w:cs="Arial"/>
          <w:sz w:val="24"/>
          <w:szCs w:val="24"/>
        </w:rPr>
        <w:t>. podwyżek</w:t>
      </w:r>
      <w:r w:rsidR="00F71056" w:rsidRPr="00BB3843">
        <w:rPr>
          <w:rFonts w:ascii="Arial" w:hAnsi="Arial" w:cs="Arial"/>
          <w:sz w:val="24"/>
          <w:szCs w:val="24"/>
        </w:rPr>
        <w:t xml:space="preserve"> z lipca 2018 roku,</w:t>
      </w:r>
      <w:r w:rsidR="006C1826" w:rsidRPr="00BB3843">
        <w:rPr>
          <w:rFonts w:ascii="Arial" w:hAnsi="Arial" w:cs="Arial"/>
          <w:sz w:val="24"/>
          <w:szCs w:val="24"/>
        </w:rPr>
        <w:t xml:space="preserve"> a także właściwe wydatkowanie pieniędzy przeznaczonych na podwyżki.</w:t>
      </w:r>
    </w:p>
    <w:p w:rsidR="006C1826" w:rsidRPr="00BB3843" w:rsidRDefault="006C1826" w:rsidP="00F710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3843">
        <w:rPr>
          <w:rFonts w:ascii="Arial" w:hAnsi="Arial" w:cs="Arial"/>
          <w:sz w:val="24"/>
          <w:szCs w:val="24"/>
        </w:rPr>
        <w:t>Aktualn</w:t>
      </w:r>
      <w:r w:rsidR="00F71056" w:rsidRPr="00BB3843">
        <w:rPr>
          <w:rFonts w:ascii="Arial" w:hAnsi="Arial" w:cs="Arial"/>
          <w:sz w:val="24"/>
          <w:szCs w:val="24"/>
        </w:rPr>
        <w:t>e nieporozumienia na linii dyrekcja, a dwa związki zawodowe</w:t>
      </w:r>
      <w:r w:rsidRPr="00BB3843">
        <w:rPr>
          <w:rFonts w:ascii="Arial" w:hAnsi="Arial" w:cs="Arial"/>
          <w:sz w:val="24"/>
          <w:szCs w:val="24"/>
        </w:rPr>
        <w:t xml:space="preserve"> dotycz</w:t>
      </w:r>
      <w:r w:rsidR="00F71056" w:rsidRPr="00BB3843">
        <w:rPr>
          <w:rFonts w:ascii="Arial" w:hAnsi="Arial" w:cs="Arial"/>
          <w:sz w:val="24"/>
          <w:szCs w:val="24"/>
        </w:rPr>
        <w:t>ą</w:t>
      </w:r>
      <w:r w:rsidRPr="00BB3843">
        <w:rPr>
          <w:rFonts w:ascii="Arial" w:hAnsi="Arial" w:cs="Arial"/>
          <w:sz w:val="24"/>
          <w:szCs w:val="24"/>
        </w:rPr>
        <w:t xml:space="preserve"> spraw pracowniczych, o których stanowi prawo pracy. W ramach nadzoru</w:t>
      </w:r>
      <w:r w:rsidR="00F71056" w:rsidRPr="00BB3843">
        <w:rPr>
          <w:rFonts w:ascii="Arial" w:hAnsi="Arial" w:cs="Arial"/>
          <w:sz w:val="24"/>
          <w:szCs w:val="24"/>
        </w:rPr>
        <w:t xml:space="preserve"> samorządu województwa nad szpitalem</w:t>
      </w:r>
      <w:r w:rsidRPr="00BB3843">
        <w:rPr>
          <w:rFonts w:ascii="Arial" w:hAnsi="Arial" w:cs="Arial"/>
          <w:sz w:val="24"/>
          <w:szCs w:val="24"/>
        </w:rPr>
        <w:t>, o którym mowa w art. 121 ustawy o działalności leczniczej</w:t>
      </w:r>
      <w:r w:rsidR="00F71056" w:rsidRPr="00BB3843">
        <w:rPr>
          <w:rFonts w:ascii="Arial" w:hAnsi="Arial" w:cs="Arial"/>
          <w:sz w:val="24"/>
          <w:szCs w:val="24"/>
        </w:rPr>
        <w:t>,</w:t>
      </w:r>
      <w:r w:rsidRPr="00BB3843">
        <w:rPr>
          <w:rFonts w:ascii="Arial" w:hAnsi="Arial" w:cs="Arial"/>
          <w:sz w:val="24"/>
          <w:szCs w:val="24"/>
        </w:rPr>
        <w:t xml:space="preserve"> nie mieści się rozwiązywanie sporów z zakresu prawa pracy, a z takim właśnie sporem mamy do czynienia w niniejszej sprawie. Zgodnie z art. 46 ust. 1 ustawy o działalności leczniczej odpowiedzialność za zarządzanie podmiotem leczniczym niebędącym przedsiębiorcą ponosi kierownik. Jest to odpowiedzialność np. personalna, cywilna, podatkowa, czy też karna. To kierownik podmiotu leczniczego</w:t>
      </w:r>
      <w:r w:rsidR="00F71056" w:rsidRPr="00BB3843">
        <w:rPr>
          <w:rFonts w:ascii="Arial" w:hAnsi="Arial" w:cs="Arial"/>
          <w:sz w:val="24"/>
          <w:szCs w:val="24"/>
        </w:rPr>
        <w:t xml:space="preserve"> czyli w tym przypadku dyrektor</w:t>
      </w:r>
      <w:r w:rsidRPr="00BB3843">
        <w:rPr>
          <w:rFonts w:ascii="Arial" w:hAnsi="Arial" w:cs="Arial"/>
          <w:sz w:val="24"/>
          <w:szCs w:val="24"/>
        </w:rPr>
        <w:t xml:space="preserve">, a nie podmiot tworzący, wykonuje czynności z zakresu </w:t>
      </w:r>
      <w:r w:rsidRPr="00BB3843">
        <w:rPr>
          <w:rFonts w:ascii="Arial" w:hAnsi="Arial" w:cs="Arial"/>
          <w:sz w:val="24"/>
          <w:szCs w:val="24"/>
        </w:rPr>
        <w:lastRenderedPageBreak/>
        <w:t xml:space="preserve">prawa pracy wobec pracowników. Pracodawcą wobec wszystkich pracowników jest </w:t>
      </w:r>
      <w:r w:rsidR="00F71056" w:rsidRPr="00BB3843">
        <w:rPr>
          <w:rFonts w:ascii="Arial" w:hAnsi="Arial" w:cs="Arial"/>
          <w:sz w:val="24"/>
          <w:szCs w:val="24"/>
        </w:rPr>
        <w:t>s</w:t>
      </w:r>
      <w:r w:rsidRPr="00BB3843">
        <w:rPr>
          <w:rFonts w:ascii="Arial" w:hAnsi="Arial" w:cs="Arial"/>
          <w:sz w:val="24"/>
          <w:szCs w:val="24"/>
        </w:rPr>
        <w:t>zpital, zaś zgodnie z art. 3</w:t>
      </w:r>
      <w:r w:rsidRPr="00BB3843">
        <w:rPr>
          <w:rFonts w:ascii="Arial" w:hAnsi="Arial" w:cs="Arial"/>
          <w:sz w:val="24"/>
          <w:szCs w:val="24"/>
          <w:vertAlign w:val="superscript"/>
        </w:rPr>
        <w:t>1</w:t>
      </w:r>
      <w:r w:rsidRPr="00BB3843">
        <w:rPr>
          <w:rFonts w:ascii="Arial" w:hAnsi="Arial" w:cs="Arial"/>
          <w:sz w:val="24"/>
          <w:szCs w:val="24"/>
        </w:rPr>
        <w:t xml:space="preserve"> kodeksu pracy za pracodawcę będącego jednostką organizacyjną czynności w sprawach z zakresu prawa pracy dokonuje osoba lub organ zarządzający tą jednostką albo inna wyznaczona do tego osoba. Art. 3</w:t>
      </w:r>
      <w:r w:rsidRPr="00BB3843">
        <w:rPr>
          <w:rFonts w:ascii="Arial" w:hAnsi="Arial" w:cs="Arial"/>
          <w:sz w:val="24"/>
          <w:szCs w:val="24"/>
          <w:vertAlign w:val="superscript"/>
        </w:rPr>
        <w:t>1</w:t>
      </w:r>
      <w:r w:rsidRPr="00BB3843">
        <w:rPr>
          <w:rFonts w:ascii="Arial" w:hAnsi="Arial" w:cs="Arial"/>
          <w:sz w:val="24"/>
          <w:szCs w:val="24"/>
        </w:rPr>
        <w:t xml:space="preserve"> </w:t>
      </w:r>
      <w:r w:rsidR="00F71056" w:rsidRPr="00BB3843">
        <w:rPr>
          <w:rFonts w:ascii="Arial" w:hAnsi="Arial" w:cs="Arial"/>
          <w:sz w:val="24"/>
          <w:szCs w:val="24"/>
        </w:rPr>
        <w:t>KP</w:t>
      </w:r>
      <w:r w:rsidRPr="00BB3843">
        <w:rPr>
          <w:rFonts w:ascii="Arial" w:hAnsi="Arial" w:cs="Arial"/>
          <w:sz w:val="24"/>
          <w:szCs w:val="24"/>
        </w:rPr>
        <w:t>. obejmuje swym zakresem wszystkie aspekty stosunku pracy i ma zastosowanie zarówno do nawiązania stosunku pracy, jak i przekształcenia, treści oraz rozwiązania. Wskazana w tym art. reprezentacja pracodawcy odnosi się do indywidualnego, jak i zbiorowego prawa pracy.</w:t>
      </w:r>
    </w:p>
    <w:p w:rsidR="006C1826" w:rsidRPr="00BB3843" w:rsidRDefault="006C1826" w:rsidP="00F710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3843">
        <w:rPr>
          <w:rFonts w:ascii="Arial" w:hAnsi="Arial" w:cs="Arial"/>
          <w:sz w:val="24"/>
          <w:szCs w:val="24"/>
        </w:rPr>
        <w:t xml:space="preserve">Wszelkie zaś spory związane ze stosunkiem pracy są rozstrzygane przez sądy powszechne (sądy pracy) – art. 262 </w:t>
      </w:r>
      <w:proofErr w:type="spellStart"/>
      <w:r w:rsidRPr="00BB3843">
        <w:rPr>
          <w:rFonts w:ascii="Arial" w:hAnsi="Arial" w:cs="Arial"/>
          <w:sz w:val="24"/>
          <w:szCs w:val="24"/>
        </w:rPr>
        <w:t>k.p</w:t>
      </w:r>
      <w:proofErr w:type="spellEnd"/>
      <w:r w:rsidRPr="00BB3843">
        <w:rPr>
          <w:rFonts w:ascii="Arial" w:hAnsi="Arial" w:cs="Arial"/>
          <w:sz w:val="24"/>
          <w:szCs w:val="24"/>
        </w:rPr>
        <w:t>. Wobec powyższego podmiot tworzący nie ma nie tylko narzędzi prawnych, ale przede wszystkim nie ma możliwości prawnych do rozstrzygania sporów związanych z prawem pracy powstałych w podmiocie leczniczym.</w:t>
      </w:r>
    </w:p>
    <w:p w:rsidR="00AA79A6" w:rsidRPr="00BB3843" w:rsidRDefault="00AA79A6" w:rsidP="00F710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3843">
        <w:rPr>
          <w:rFonts w:ascii="Arial" w:hAnsi="Arial" w:cs="Arial"/>
          <w:sz w:val="24"/>
          <w:szCs w:val="24"/>
        </w:rPr>
        <w:t xml:space="preserve">Porozumienie </w:t>
      </w:r>
      <w:proofErr w:type="spellStart"/>
      <w:r w:rsidRPr="00BB3843">
        <w:rPr>
          <w:rFonts w:ascii="Arial" w:hAnsi="Arial" w:cs="Arial"/>
          <w:sz w:val="24"/>
          <w:szCs w:val="24"/>
        </w:rPr>
        <w:t>ws</w:t>
      </w:r>
      <w:proofErr w:type="spellEnd"/>
      <w:r w:rsidRPr="00BB3843">
        <w:rPr>
          <w:rFonts w:ascii="Arial" w:hAnsi="Arial" w:cs="Arial"/>
          <w:sz w:val="24"/>
          <w:szCs w:val="24"/>
        </w:rPr>
        <w:t>. podwyżek zawarte w lipcu 2018 roku zakłada również powołanie zespołu monitorującego.</w:t>
      </w:r>
      <w:r w:rsidR="008A1960" w:rsidRPr="00BB3843">
        <w:rPr>
          <w:rFonts w:ascii="Arial" w:hAnsi="Arial" w:cs="Arial"/>
          <w:sz w:val="24"/>
          <w:szCs w:val="24"/>
        </w:rPr>
        <w:t xml:space="preserve"> W jego skład wchodzą przedstawiciele organu tworzącego czyli samorządu województwa (marszałek, członek zarządu i przewodniczący komisji zdrowia Sejmiku Województwa), przewodniczący rady społecznej szpitala, przedstawiciele kierownictwa szpitala, przedstawiciel związku zawodowego lekarzy, przedstawiciele zakładowych organizacji związkowych. Zespół spotyka się co kwartał, a j</w:t>
      </w:r>
      <w:r w:rsidRPr="00BB3843">
        <w:rPr>
          <w:rFonts w:ascii="Arial" w:hAnsi="Arial" w:cs="Arial"/>
          <w:sz w:val="24"/>
          <w:szCs w:val="24"/>
        </w:rPr>
        <w:t xml:space="preserve">ego podstawowym zadaniem jest </w:t>
      </w:r>
      <w:r w:rsidR="008A1960" w:rsidRPr="00BB3843">
        <w:rPr>
          <w:rFonts w:ascii="Arial" w:hAnsi="Arial" w:cs="Arial"/>
          <w:sz w:val="24"/>
          <w:szCs w:val="24"/>
        </w:rPr>
        <w:t>monitorowanie</w:t>
      </w:r>
      <w:r w:rsidRPr="00BB3843">
        <w:rPr>
          <w:rFonts w:ascii="Arial" w:hAnsi="Arial" w:cs="Arial"/>
          <w:sz w:val="24"/>
          <w:szCs w:val="24"/>
        </w:rPr>
        <w:t xml:space="preserve"> realizacji ustaleń między związkami a dyrekcją szpitala z lipca 2018, a także rozpatrywanie niejasności czy wątpliwości dotyczących funkcjonowania placówki. Sprawy pracownicze będące przedmiotem aktualnego sporu mogą również być przedmiotem obrad tego gremium. Najbliższe spotkanie wspomnianego zespołu zaplanowano na 9 stycznia.     </w:t>
      </w:r>
    </w:p>
    <w:p w:rsidR="008A1960" w:rsidRPr="00BB3843" w:rsidRDefault="008A1960" w:rsidP="00F710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1960" w:rsidRPr="00BB3843" w:rsidRDefault="008A1960" w:rsidP="008A1960">
      <w:pPr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B3843">
        <w:rPr>
          <w:rFonts w:ascii="Arial" w:hAnsi="Arial" w:cs="Arial"/>
          <w:b/>
          <w:bCs/>
          <w:i/>
          <w:iCs/>
          <w:sz w:val="24"/>
          <w:szCs w:val="24"/>
        </w:rPr>
        <w:t>Zarząd Województwa</w:t>
      </w:r>
    </w:p>
    <w:p w:rsidR="008A1960" w:rsidRPr="00BB3843" w:rsidRDefault="008A1960" w:rsidP="008A1960">
      <w:pPr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B3843">
        <w:rPr>
          <w:rFonts w:ascii="Arial" w:hAnsi="Arial" w:cs="Arial"/>
          <w:b/>
          <w:bCs/>
          <w:i/>
          <w:iCs/>
          <w:sz w:val="24"/>
          <w:szCs w:val="24"/>
        </w:rPr>
        <w:t>Władysław Ortyl, Piotr Pilch, Ewa Draus, Anna Huk i Stanisław Kruczek</w:t>
      </w:r>
    </w:p>
    <w:sectPr w:rsidR="008A1960" w:rsidRPr="00BB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26"/>
    <w:rsid w:val="003C5DAB"/>
    <w:rsid w:val="006C1826"/>
    <w:rsid w:val="0070578D"/>
    <w:rsid w:val="00857019"/>
    <w:rsid w:val="008A1960"/>
    <w:rsid w:val="00A92EE0"/>
    <w:rsid w:val="00AA79A6"/>
    <w:rsid w:val="00BB3843"/>
    <w:rsid w:val="00F7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ABF83-11AD-42F5-8AC3-C2D41B23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8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6C1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Leyko Tomasz</dc:creator>
  <cp:keywords/>
  <dc:description/>
  <cp:lastModifiedBy>Leyko Tomasz</cp:lastModifiedBy>
  <cp:revision>6</cp:revision>
  <dcterms:created xsi:type="dcterms:W3CDTF">2020-01-07T09:55:00Z</dcterms:created>
  <dcterms:modified xsi:type="dcterms:W3CDTF">2020-01-07T13:29:00Z</dcterms:modified>
</cp:coreProperties>
</file>